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23868" w14:textId="04D1D62B" w:rsidR="00987A3F" w:rsidRPr="00705E9F" w:rsidRDefault="00987A3F" w:rsidP="002C23F2">
      <w:pPr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705E9F">
        <w:rPr>
          <w:rFonts w:ascii="TH SarabunPSK" w:eastAsia="Times New Roman" w:hAnsi="TH SarabunPSK" w:cs="TH SarabunPSK" w:hint="cs"/>
          <w:b/>
          <w:bCs/>
          <w:color w:val="000000"/>
          <w:sz w:val="40"/>
          <w:szCs w:val="40"/>
        </w:rPr>
        <w:t>Data Subject Rights Request Form</w:t>
      </w:r>
    </w:p>
    <w:p w14:paraId="4E5AB87C" w14:textId="43230DDA" w:rsidR="00987A3F" w:rsidRPr="00705E9F" w:rsidRDefault="00430ED8" w:rsidP="002C23F2">
      <w:pPr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Date</w:t>
      </w:r>
      <w:r w:rsidR="00705E9F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705E9F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705E9F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705E9F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</w:p>
    <w:p w14:paraId="09644A90" w14:textId="77777777" w:rsidR="00987A3F" w:rsidRPr="00705E9F" w:rsidRDefault="00987A3F" w:rsidP="002C23F2">
      <w:pPr>
        <w:rPr>
          <w:rFonts w:ascii="TH SarabunPSK" w:eastAsia="Times New Roman" w:hAnsi="TH SarabunPSK" w:cs="TH SarabunPSK"/>
          <w:sz w:val="32"/>
          <w:szCs w:val="32"/>
        </w:rPr>
      </w:pPr>
    </w:p>
    <w:p w14:paraId="4B8B0104" w14:textId="3EC3E850" w:rsidR="000D31DD" w:rsidRPr="000D31DD" w:rsidRDefault="000D31DD" w:rsidP="00225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  <w:lang w:val="en-TH"/>
        </w:rPr>
      </w:pPr>
      <w:r w:rsidRPr="000D31DD">
        <w:rPr>
          <w:rFonts w:ascii="TH SarabunPSK" w:eastAsia="Times New Roman" w:hAnsi="TH SarabunPSK" w:cs="TH SarabunPSK" w:hint="cs"/>
          <w:sz w:val="32"/>
          <w:szCs w:val="32"/>
          <w:lang w:val="en"/>
        </w:rPr>
        <w:t xml:space="preserve">The Personal Data Protection Act, B.E. Land) </w:t>
      </w:r>
      <w:r>
        <w:rPr>
          <w:rFonts w:ascii="TH SarabunPSK" w:eastAsia="Times New Roman" w:hAnsi="TH SarabunPSK" w:cs="TH SarabunPSK"/>
          <w:sz w:val="32"/>
          <w:szCs w:val="32"/>
          <w:lang w:val="en"/>
        </w:rPr>
        <w:t xml:space="preserve">gives rights to data subjects to exercise their </w:t>
      </w:r>
      <w:r w:rsidR="00AA2739">
        <w:rPr>
          <w:rFonts w:ascii="TH SarabunPSK" w:eastAsia="Times New Roman" w:hAnsi="TH SarabunPSK" w:cs="TH SarabunPSK"/>
          <w:sz w:val="32"/>
          <w:szCs w:val="32"/>
          <w:lang w:val="en"/>
        </w:rPr>
        <w:t xml:space="preserve">personal </w:t>
      </w:r>
      <w:r>
        <w:rPr>
          <w:rFonts w:ascii="TH SarabunPSK" w:eastAsia="Times New Roman" w:hAnsi="TH SarabunPSK" w:cs="TH SarabunPSK"/>
          <w:sz w:val="32"/>
          <w:szCs w:val="32"/>
          <w:lang w:val="en"/>
        </w:rPr>
        <w:t xml:space="preserve">data under 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lang w:val="en"/>
        </w:rPr>
        <w:t>NetDesign</w:t>
      </w:r>
      <w:proofErr w:type="spellEnd"/>
      <w:r>
        <w:rPr>
          <w:rFonts w:ascii="TH SarabunPSK" w:eastAsia="Times New Roman" w:hAnsi="TH SarabunPSK" w:cs="TH SarabunPSK"/>
          <w:sz w:val="32"/>
          <w:szCs w:val="32"/>
          <w:lang w:val="en"/>
        </w:rPr>
        <w:t xml:space="preserve"> Host Co., Ltd., GMO-Z Com 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lang w:val="en"/>
        </w:rPr>
        <w:t>NetDesign</w:t>
      </w:r>
      <w:proofErr w:type="spellEnd"/>
      <w:r>
        <w:rPr>
          <w:rFonts w:ascii="TH SarabunPSK" w:eastAsia="Times New Roman" w:hAnsi="TH SarabunPSK" w:cs="TH SarabunPSK"/>
          <w:sz w:val="32"/>
          <w:szCs w:val="32"/>
          <w:lang w:val="en"/>
        </w:rPr>
        <w:t xml:space="preserve"> Holdings Co., </w:t>
      </w:r>
      <w:r w:rsidR="00AD68C5">
        <w:rPr>
          <w:rFonts w:ascii="TH SarabunPSK" w:eastAsia="Times New Roman" w:hAnsi="TH SarabunPSK" w:cs="TH SarabunPSK"/>
          <w:sz w:val="32"/>
          <w:szCs w:val="32"/>
          <w:lang w:val="en"/>
        </w:rPr>
        <w:t>Ltd.</w:t>
      </w:r>
      <w:r>
        <w:rPr>
          <w:rFonts w:ascii="TH SarabunPSK" w:eastAsia="Times New Roman" w:hAnsi="TH SarabunPSK" w:cs="TH SarabunPSK"/>
          <w:sz w:val="32"/>
          <w:szCs w:val="32"/>
          <w:lang w:val="en"/>
        </w:rPr>
        <w:t xml:space="preserve"> </w:t>
      </w:r>
      <w:r w:rsidRPr="000D31DD">
        <w:rPr>
          <w:rFonts w:ascii="TH SarabunPSK" w:eastAsia="Times New Roman" w:hAnsi="TH SarabunPSK" w:cs="TH SarabunPSK" w:hint="cs"/>
          <w:sz w:val="32"/>
          <w:szCs w:val="32"/>
          <w:lang w:val="en"/>
        </w:rPr>
        <w:t>(also known as Z.com) as a data controller.</w:t>
      </w:r>
    </w:p>
    <w:p w14:paraId="2BBD10C0" w14:textId="2329AB94" w:rsidR="00987A3F" w:rsidRPr="000D31DD" w:rsidRDefault="000D31DD" w:rsidP="00225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  <w:lang w:val="en"/>
        </w:rPr>
      </w:pPr>
      <w:r w:rsidRPr="000D31DD">
        <w:rPr>
          <w:rFonts w:ascii="TH SarabunPSK" w:eastAsia="Times New Roman" w:hAnsi="TH SarabunPSK" w:cs="TH SarabunPSK"/>
          <w:sz w:val="32"/>
          <w:szCs w:val="32"/>
          <w:lang w:val="en"/>
        </w:rPr>
        <w:t xml:space="preserve">You can exercise these rights by filling in the details in this request form and </w:t>
      </w:r>
      <w:r w:rsidR="00AD68C5">
        <w:rPr>
          <w:rFonts w:ascii="TH SarabunPSK" w:eastAsia="Times New Roman" w:hAnsi="TH SarabunPSK" w:cs="TH SarabunPSK"/>
          <w:sz w:val="32"/>
          <w:szCs w:val="32"/>
          <w:lang w:val="en"/>
        </w:rPr>
        <w:t>submitting</w:t>
      </w:r>
      <w:r w:rsidRPr="000D31DD">
        <w:rPr>
          <w:rFonts w:ascii="TH SarabunPSK" w:eastAsia="Times New Roman" w:hAnsi="TH SarabunPSK" w:cs="TH SarabunPSK"/>
          <w:sz w:val="32"/>
          <w:szCs w:val="32"/>
          <w:lang w:val="en"/>
        </w:rPr>
        <w:t xml:space="preserve"> this request </w:t>
      </w:r>
      <w:r w:rsidR="00AD68C5">
        <w:rPr>
          <w:rFonts w:ascii="TH SarabunPSK" w:eastAsia="Times New Roman" w:hAnsi="TH SarabunPSK" w:cs="TH SarabunPSK"/>
          <w:sz w:val="32"/>
          <w:szCs w:val="32"/>
          <w:lang w:val="en"/>
        </w:rPr>
        <w:t>by yourself</w:t>
      </w:r>
      <w:r w:rsidRPr="000D31DD">
        <w:rPr>
          <w:rFonts w:ascii="TH SarabunPSK" w:eastAsia="Times New Roman" w:hAnsi="TH SarabunPSK" w:cs="TH SarabunPSK"/>
          <w:sz w:val="32"/>
          <w:szCs w:val="32"/>
          <w:lang w:val="en"/>
        </w:rPr>
        <w:t xml:space="preserve"> to Z.com </w:t>
      </w:r>
      <w:r w:rsidR="00AD68C5">
        <w:rPr>
          <w:rFonts w:ascii="TH SarabunPSK" w:eastAsia="Times New Roman" w:hAnsi="TH SarabunPSK" w:cs="TH SarabunPSK"/>
          <w:sz w:val="32"/>
          <w:szCs w:val="32"/>
          <w:lang w:val="en"/>
        </w:rPr>
        <w:t>via</w:t>
      </w:r>
      <w:r w:rsidRPr="000D31DD">
        <w:rPr>
          <w:rFonts w:ascii="TH SarabunPSK" w:eastAsia="Times New Roman" w:hAnsi="TH SarabunPSK" w:cs="TH SarabunPSK"/>
          <w:sz w:val="32"/>
          <w:szCs w:val="32"/>
          <w:lang w:val="en"/>
        </w:rPr>
        <w:t xml:space="preserve"> electronic mail</w:t>
      </w:r>
      <w:r>
        <w:rPr>
          <w:rFonts w:ascii="TH SarabunPSK" w:eastAsia="Times New Roman" w:hAnsi="TH SarabunPSK" w:cs="TH SarabunPSK"/>
          <w:sz w:val="32"/>
          <w:szCs w:val="32"/>
          <w:lang w:val="en"/>
        </w:rPr>
        <w:t xml:space="preserve"> to </w:t>
      </w:r>
      <w:r w:rsidR="00F02A6D">
        <w:rPr>
          <w:rFonts w:ascii="TH SarabunPSK" w:eastAsia="Times New Roman" w:hAnsi="TH SarabunPSK" w:cs="TH SarabunPSK"/>
          <w:sz w:val="32"/>
          <w:szCs w:val="32"/>
          <w:lang w:val="en"/>
        </w:rPr>
        <w:t>dpo</w:t>
      </w:r>
      <w:r w:rsidR="00956EF7" w:rsidRPr="000D31DD">
        <w:rPr>
          <w:rFonts w:ascii="TH SarabunPSK" w:eastAsia="Times New Roman" w:hAnsi="TH SarabunPSK" w:cs="TH SarabunPSK" w:hint="cs"/>
          <w:sz w:val="32"/>
          <w:szCs w:val="32"/>
          <w:lang w:val="en"/>
        </w:rPr>
        <w:t>@netdesigngroup.com</w:t>
      </w:r>
      <w:r w:rsidR="00987A3F" w:rsidRPr="000D31DD">
        <w:rPr>
          <w:rFonts w:ascii="TH SarabunPSK" w:eastAsia="Times New Roman" w:hAnsi="TH SarabunPSK" w:cs="TH SarabunPSK" w:hint="cs"/>
          <w:sz w:val="32"/>
          <w:szCs w:val="32"/>
          <w:lang w:val="en"/>
        </w:rPr>
        <w:t> </w:t>
      </w:r>
    </w:p>
    <w:p w14:paraId="0F384FF9" w14:textId="77777777" w:rsidR="00987A3F" w:rsidRPr="00AD68C5" w:rsidRDefault="00987A3F" w:rsidP="002C23F2">
      <w:pPr>
        <w:rPr>
          <w:rFonts w:ascii="TH SarabunPSK" w:eastAsia="Times New Roman" w:hAnsi="TH SarabunPSK" w:cs="TH SarabunPSK"/>
          <w:sz w:val="32"/>
          <w:szCs w:val="32"/>
          <w:lang w:val="en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987A3F" w:rsidRPr="00705E9F" w14:paraId="601D1792" w14:textId="77777777" w:rsidTr="007575D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0BC19" w14:textId="74E902C0" w:rsidR="00987A3F" w:rsidRPr="00705E9F" w:rsidRDefault="00AD68C5" w:rsidP="002C23F2">
            <w:pPr>
              <w:ind w:firstLine="35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t>Applicant Information</w:t>
            </w:r>
          </w:p>
        </w:tc>
      </w:tr>
      <w:tr w:rsidR="00987A3F" w:rsidRPr="00705E9F" w14:paraId="494AB79D" w14:textId="77777777" w:rsidTr="00A62AC7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E2C0E" w14:textId="1FC939A4" w:rsidR="00987A3F" w:rsidRPr="00705E9F" w:rsidRDefault="00AD68C5" w:rsidP="002C23F2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Name &amp; Surname</w:t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</w:p>
          <w:p w14:paraId="3B8D0421" w14:textId="58F3D78A" w:rsidR="00987A3F" w:rsidRPr="00705E9F" w:rsidRDefault="00AD68C5" w:rsidP="002C23F2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Passport Number</w:t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</w:p>
          <w:p w14:paraId="2BE4472C" w14:textId="333A49A1" w:rsidR="00987A3F" w:rsidRPr="00705E9F" w:rsidRDefault="00AD68C5" w:rsidP="002C23F2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Contact Number</w:t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</w:p>
          <w:p w14:paraId="6F8B2D03" w14:textId="0EE17296" w:rsidR="00987A3F" w:rsidRPr="00705E9F" w:rsidRDefault="00AD68C5" w:rsidP="002C23F2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E-mail</w:t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54777F4E" w14:textId="77777777" w:rsidR="00BB1EF4" w:rsidRPr="00705E9F" w:rsidRDefault="00BB1EF4" w:rsidP="002C23F2">
      <w:pPr>
        <w:jc w:val="center"/>
        <w:rPr>
          <w:rFonts w:ascii="TH SarabunPSK" w:eastAsia="Times New Roman" w:hAnsi="TH SarabunPSK" w:cs="TH SarabunPSK"/>
          <w:color w:val="FFFFFF" w:themeColor="background1"/>
          <w:sz w:val="32"/>
          <w:szCs w:val="32"/>
          <w:cs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4762C9" w:rsidRPr="00705E9F" w14:paraId="1662BD7F" w14:textId="77777777" w:rsidTr="007575D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C526B" w14:textId="269F3A58" w:rsidR="004762C9" w:rsidRPr="00705E9F" w:rsidRDefault="00AD68C5" w:rsidP="002C23F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t>Are you the owner of your personal data?</w:t>
            </w:r>
          </w:p>
        </w:tc>
      </w:tr>
      <w:tr w:rsidR="004762C9" w:rsidRPr="00705E9F" w14:paraId="00BA0C8B" w14:textId="77777777" w:rsidTr="004762C9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7849D" w14:textId="59E1D3BE" w:rsidR="004762C9" w:rsidRPr="00705E9F" w:rsidRDefault="004762C9" w:rsidP="002C23F2">
            <w:pPr>
              <w:ind w:firstLine="35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05E9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 w:rsidRPr="00705E9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D68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The applicant is the owner of the personal data.</w:t>
            </w:r>
          </w:p>
          <w:p w14:paraId="07C09449" w14:textId="77777777" w:rsidR="00AD68C5" w:rsidRDefault="004762C9" w:rsidP="002C23F2">
            <w:pPr>
              <w:ind w:firstLine="35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705E9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 w:rsidRPr="00705E9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D68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The applicant is the representative of the data subject. </w:t>
            </w:r>
          </w:p>
          <w:p w14:paraId="64EC87F3" w14:textId="0FFBFA19" w:rsidR="004762C9" w:rsidRPr="00705E9F" w:rsidRDefault="00AD68C5" w:rsidP="002C23F2">
            <w:pPr>
              <w:ind w:firstLine="35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  <w:t>(Please provide details of the data subject.)</w:t>
            </w:r>
          </w:p>
          <w:p w14:paraId="092D266D" w14:textId="165C8D07" w:rsidR="004762C9" w:rsidRPr="00705E9F" w:rsidRDefault="00AD68C5" w:rsidP="002C23F2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  <w:t>Information on the data subject</w:t>
            </w:r>
          </w:p>
          <w:p w14:paraId="650C76D1" w14:textId="76FDF965" w:rsidR="004762C9" w:rsidRPr="00705E9F" w:rsidRDefault="00AD68C5" w:rsidP="002C23F2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Name &amp; Surname</w:t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</w:p>
          <w:p w14:paraId="2A372D48" w14:textId="779AFD36" w:rsidR="004762C9" w:rsidRDefault="00AD68C5" w:rsidP="002C23F2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Address</w:t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</w:p>
          <w:p w14:paraId="0FF0FF40" w14:textId="12176AD6" w:rsidR="00AD68C5" w:rsidRPr="00AD68C5" w:rsidRDefault="00AD68C5" w:rsidP="002C23F2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  <w:r w:rsidRPr="00AD68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ab/>
            </w:r>
            <w:r w:rsidRPr="00AD68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ab/>
            </w:r>
            <w:r w:rsidRPr="00AD68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ab/>
            </w:r>
            <w:r w:rsidRPr="00AD68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ab/>
            </w:r>
            <w:r w:rsidRPr="00AD68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ab/>
            </w:r>
            <w:r w:rsidRPr="00AD68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ab/>
            </w:r>
            <w:r w:rsidRPr="00AD68C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ab/>
            </w:r>
          </w:p>
          <w:p w14:paraId="21D0F894" w14:textId="429AC780" w:rsidR="004762C9" w:rsidRPr="00705E9F" w:rsidRDefault="00AD68C5" w:rsidP="002C23F2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Contact Number</w:t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</w:p>
          <w:p w14:paraId="68DCFBF0" w14:textId="13F4B096" w:rsidR="004762C9" w:rsidRPr="00705E9F" w:rsidRDefault="00AD68C5" w:rsidP="002C23F2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E-mail</w:t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="00705E9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5272CEB0" w14:textId="77777777" w:rsidR="00987A3F" w:rsidRPr="00705E9F" w:rsidRDefault="00987A3F" w:rsidP="002C23F2">
      <w:pPr>
        <w:rPr>
          <w:rFonts w:ascii="TH SarabunPSK" w:eastAsia="Times New Roman" w:hAnsi="TH SarabunPSK" w:cs="TH SarabunPSK"/>
          <w:sz w:val="32"/>
          <w:szCs w:val="32"/>
        </w:rPr>
      </w:pPr>
    </w:p>
    <w:p w14:paraId="1E1229FA" w14:textId="77777777" w:rsidR="00BB1EF4" w:rsidRDefault="00BB1EF4" w:rsidP="002C23F2">
      <w:pPr>
        <w:ind w:firstLine="357"/>
        <w:jc w:val="center"/>
        <w:rPr>
          <w:rFonts w:ascii="TH SarabunPSK" w:eastAsia="Times New Roman" w:hAnsi="TH SarabunPSK" w:cs="TH SarabunPSK"/>
          <w:color w:val="FFFFFF" w:themeColor="background1"/>
          <w:sz w:val="32"/>
          <w:szCs w:val="32"/>
          <w:cs/>
        </w:rPr>
        <w:sectPr w:rsidR="00BB1EF4"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987A3F" w:rsidRPr="00705E9F" w14:paraId="7A0EC2FD" w14:textId="77777777" w:rsidTr="007575D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008D0" w14:textId="2A751CAC" w:rsidR="00987A3F" w:rsidRPr="00705E9F" w:rsidRDefault="00430ED8" w:rsidP="002C23F2">
            <w:pPr>
              <w:ind w:firstLine="35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lastRenderedPageBreak/>
              <w:t>Supporting documents for the exercise of rights</w:t>
            </w:r>
          </w:p>
        </w:tc>
      </w:tr>
      <w:tr w:rsidR="00987A3F" w:rsidRPr="00705E9F" w14:paraId="171C03D9" w14:textId="77777777" w:rsidTr="00A62AC7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DCBB1" w14:textId="229C0DA1" w:rsidR="00445E15" w:rsidRPr="00705E9F" w:rsidRDefault="00430ED8" w:rsidP="002C23F2">
            <w:pPr>
              <w:ind w:firstLine="357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Documents to verify the identity of the applicant</w:t>
            </w:r>
          </w:p>
          <w:p w14:paraId="235B634A" w14:textId="5209153B" w:rsidR="00987A3F" w:rsidRPr="00705E9F" w:rsidRDefault="00987A3F" w:rsidP="002C23F2">
            <w:pPr>
              <w:ind w:firstLine="357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705E9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 w:rsidRPr="00705E9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 </w:t>
            </w:r>
            <w:r w:rsidRPr="00705E9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 </w:t>
            </w:r>
            <w:r w:rsidR="00430ED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Copy</w:t>
            </w:r>
            <w:proofErr w:type="gramEnd"/>
            <w:r w:rsidR="00430ED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of ID card (For Thai nationals)</w:t>
            </w:r>
          </w:p>
          <w:p w14:paraId="4E2F11C3" w14:textId="778EDB18" w:rsidR="00445E15" w:rsidRPr="00705E9F" w:rsidRDefault="00445E15" w:rsidP="002C23F2">
            <w:pPr>
              <w:ind w:firstLine="357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705E9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 w:rsidRPr="00705E9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 </w:t>
            </w:r>
            <w:r w:rsidRPr="00705E9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 </w:t>
            </w:r>
            <w:r w:rsidR="00430ED8" w:rsidRPr="00430ED8">
              <w:rPr>
                <w:rFonts w:ascii="TH SarabunPSK" w:eastAsia="Times New Roman" w:hAnsi="TH SarabunPSK" w:cs="TH SarabunPSK"/>
                <w:sz w:val="32"/>
                <w:szCs w:val="32"/>
              </w:rPr>
              <w:t>Copy</w:t>
            </w:r>
            <w:proofErr w:type="gramEnd"/>
            <w:r w:rsidR="00430ED8" w:rsidRPr="00430ED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of Passport</w:t>
            </w:r>
            <w:r w:rsidRPr="00430ED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05E9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430ED8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For foreigners</w:t>
            </w:r>
            <w:r w:rsidRPr="00705E9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5BD2EDA2" w14:textId="77777777" w:rsidR="00A57469" w:rsidRPr="00705E9F" w:rsidRDefault="00A57469" w:rsidP="002C23F2">
            <w:pPr>
              <w:ind w:firstLine="357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14:paraId="14114DF0" w14:textId="190740B3" w:rsidR="00445E15" w:rsidRPr="00705E9F" w:rsidRDefault="000D07CE" w:rsidP="002C23F2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Other </w:t>
            </w:r>
            <w:r w:rsidR="00430ED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Document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(in the case of submitting a request of behalf of the data subject)</w:t>
            </w:r>
          </w:p>
          <w:p w14:paraId="0C70F8A2" w14:textId="212A9F03" w:rsidR="00445E15" w:rsidRPr="00705E9F" w:rsidRDefault="00987A3F" w:rsidP="002C23F2">
            <w:pPr>
              <w:ind w:left="314" w:firstLine="43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705E9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 w:rsidRPr="00705E9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  </w:t>
            </w:r>
            <w:r w:rsidR="000D07C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A</w:t>
            </w:r>
            <w:proofErr w:type="gramEnd"/>
            <w:r w:rsidR="000D07C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power of attorney in which the data subject authorized the applicant to exercise </w:t>
            </w:r>
            <w:r w:rsidR="000D07C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ab/>
              <w:t xml:space="preserve">their rights on behalf of the data subject in this request form. Which is signed by the </w:t>
            </w:r>
            <w:r w:rsidR="000D07C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ab/>
              <w:t>data subject and the applicant and dated prior to the filing date.</w:t>
            </w:r>
          </w:p>
          <w:p w14:paraId="03FCDFA2" w14:textId="722D8539" w:rsidR="00987A3F" w:rsidRPr="00705E9F" w:rsidRDefault="00987A3F" w:rsidP="002C23F2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28CC65F0" w14:textId="77777777" w:rsidR="00987A3F" w:rsidRPr="00705E9F" w:rsidRDefault="00987A3F" w:rsidP="002C23F2">
      <w:pPr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673"/>
      </w:tblGrid>
      <w:tr w:rsidR="00BB1EF4" w:rsidRPr="00705E9F" w14:paraId="02CE0FE3" w14:textId="2D42E4AE" w:rsidTr="00414132"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4BBBBA" w14:textId="07D951C4" w:rsidR="00BB1EF4" w:rsidRPr="00705E9F" w:rsidRDefault="000D07CE" w:rsidP="002C23F2">
            <w:pPr>
              <w:ind w:firstLine="357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t>Please state your relationship status with</w:t>
            </w:r>
            <w:r w:rsidR="00BB1EF4" w:rsidRPr="00705E9F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="00BB1EF4" w:rsidRPr="00705E9F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</w:rPr>
              <w:t>Z.com</w:t>
            </w:r>
          </w:p>
        </w:tc>
      </w:tr>
      <w:tr w:rsidR="00BB1EF4" w:rsidRPr="00705E9F" w14:paraId="2716C44F" w14:textId="466DCA94" w:rsidTr="00414132"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41D61" w14:textId="724A8703" w:rsidR="00BB1EF4" w:rsidRPr="00705E9F" w:rsidRDefault="00BB1EF4" w:rsidP="002C23F2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705E9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="000D07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Customers</w:t>
            </w:r>
            <w:proofErr w:type="gramEnd"/>
            <w:r w:rsidR="000D07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/ Users / Website Visitors</w:t>
            </w:r>
          </w:p>
          <w:p w14:paraId="062F1DFB" w14:textId="2C46135B" w:rsidR="00BB1EF4" w:rsidRPr="00705E9F" w:rsidRDefault="00BB1EF4" w:rsidP="002C23F2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705E9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="000D07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Parties</w:t>
            </w:r>
            <w:proofErr w:type="gramEnd"/>
            <w:r w:rsidR="000D07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/ Contractors</w:t>
            </w:r>
          </w:p>
          <w:p w14:paraId="3D4BFC31" w14:textId="19A03465" w:rsidR="00BB1EF4" w:rsidRPr="00BB1EF4" w:rsidRDefault="00BB1EF4" w:rsidP="00BB1EF4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705E9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="000D07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Visitor</w:t>
            </w:r>
            <w:proofErr w:type="gramEnd"/>
          </w:p>
        </w:tc>
        <w:tc>
          <w:tcPr>
            <w:tcW w:w="46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B4E5E" w14:textId="66063146" w:rsidR="00BB1EF4" w:rsidRPr="00705E9F" w:rsidRDefault="00BB1EF4" w:rsidP="00BB1EF4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705E9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="000D07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Employees</w:t>
            </w:r>
            <w:proofErr w:type="gramEnd"/>
          </w:p>
          <w:p w14:paraId="3BFA441D" w14:textId="21F9F9F3" w:rsidR="00BB1EF4" w:rsidRPr="00705E9F" w:rsidRDefault="00BB1EF4" w:rsidP="00BB1EF4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705E9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="000D07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Job</w:t>
            </w:r>
            <w:proofErr w:type="gramEnd"/>
            <w:r w:rsidR="000D07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Applicant</w:t>
            </w:r>
          </w:p>
          <w:p w14:paraId="7D015AEA" w14:textId="05AB8AAE" w:rsidR="00BB1EF4" w:rsidRPr="00705E9F" w:rsidRDefault="00BB1EF4" w:rsidP="002C23F2">
            <w:pPr>
              <w:ind w:firstLine="357"/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</w:pPr>
            <w:proofErr w:type="gramStart"/>
            <w:r w:rsidRPr="00705E9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="000D07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Others</w:t>
            </w:r>
            <w:proofErr w:type="gramEnd"/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="000D07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Pls. specify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2F75E2BE" w14:textId="77777777" w:rsidR="00987A3F" w:rsidRPr="00705E9F" w:rsidRDefault="00987A3F" w:rsidP="002C23F2">
      <w:pPr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987A3F" w:rsidRPr="00705E9F" w14:paraId="017AF1DB" w14:textId="77777777" w:rsidTr="007575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856E8" w14:textId="3F4315B2" w:rsidR="00987A3F" w:rsidRPr="00705E9F" w:rsidRDefault="000D07CE" w:rsidP="002C23F2">
            <w:pPr>
              <w:ind w:firstLine="35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t>Please specify the rights your wish to perform</w:t>
            </w:r>
          </w:p>
        </w:tc>
      </w:tr>
      <w:tr w:rsidR="00987A3F" w:rsidRPr="00705E9F" w14:paraId="3617D18C" w14:textId="77777777" w:rsidTr="00987A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CFD6D" w14:textId="4FAD6E07" w:rsidR="00987A3F" w:rsidRPr="00705E9F" w:rsidRDefault="00987A3F" w:rsidP="002C23F2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705E9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="000D07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Withdraw</w:t>
            </w:r>
            <w:proofErr w:type="gramEnd"/>
            <w:r w:rsidR="000D07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Consent</w:t>
            </w:r>
          </w:p>
          <w:p w14:paraId="75B33881" w14:textId="2F9425B6" w:rsidR="00987A3F" w:rsidRPr="00F02A6D" w:rsidRDefault="00987A3F" w:rsidP="00F02A6D">
            <w:pPr>
              <w:ind w:firstLine="35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gramStart"/>
            <w:r w:rsidRPr="00705E9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="000D07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Request</w:t>
            </w:r>
            <w:proofErr w:type="gramEnd"/>
            <w:r w:rsidR="000D07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access to or obtain a copy of your personal data including asking Z.com to </w:t>
            </w:r>
            <w:r w:rsidR="00F02A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ab/>
            </w:r>
            <w:r w:rsidR="000D07C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disclose the origin of information you did not consent to the collection.</w:t>
            </w:r>
          </w:p>
          <w:p w14:paraId="778BA678" w14:textId="5F77C41C" w:rsidR="00987A3F" w:rsidRPr="00705E9F" w:rsidRDefault="00987A3F" w:rsidP="002C23F2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705E9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="00F02A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Request</w:t>
            </w:r>
            <w:proofErr w:type="gramEnd"/>
            <w:r w:rsidR="00F02A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correction of personal data</w:t>
            </w:r>
          </w:p>
          <w:p w14:paraId="437E424E" w14:textId="7C4674D2" w:rsidR="00987A3F" w:rsidRPr="00705E9F" w:rsidRDefault="00987A3F" w:rsidP="002C23F2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705E9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="00F02A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Request</w:t>
            </w:r>
            <w:proofErr w:type="gramEnd"/>
            <w:r w:rsidR="00F02A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to deletion of personal data</w:t>
            </w:r>
          </w:p>
          <w:p w14:paraId="5DC275CA" w14:textId="5DE77663" w:rsidR="00987A3F" w:rsidRPr="00705E9F" w:rsidRDefault="00987A3F" w:rsidP="002C23F2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705E9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="00F02A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Object</w:t>
            </w:r>
            <w:proofErr w:type="gramEnd"/>
            <w:r w:rsidR="00F02A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to the processing of personal data</w:t>
            </w:r>
          </w:p>
          <w:p w14:paraId="082D9CDB" w14:textId="17505C23" w:rsidR="00987A3F" w:rsidRPr="00705E9F" w:rsidRDefault="00987A3F" w:rsidP="002C23F2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705E9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="00F02A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Request</w:t>
            </w:r>
            <w:proofErr w:type="gramEnd"/>
            <w:r w:rsidR="00F02A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to suspend the processing of personal data</w:t>
            </w:r>
          </w:p>
          <w:p w14:paraId="58E72233" w14:textId="38614487" w:rsidR="00987A3F" w:rsidRPr="00705E9F" w:rsidRDefault="00987A3F" w:rsidP="002C23F2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705E9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="00F02A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Request</w:t>
            </w:r>
            <w:proofErr w:type="gramEnd"/>
            <w:r w:rsidR="00F02A6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to transfer personal data to another data controller</w:t>
            </w:r>
          </w:p>
        </w:tc>
      </w:tr>
    </w:tbl>
    <w:p w14:paraId="178843FA" w14:textId="45CE074A" w:rsidR="00956EF7" w:rsidRPr="00705E9F" w:rsidRDefault="00956EF7" w:rsidP="00705E9F">
      <w:pPr>
        <w:rPr>
          <w:rFonts w:ascii="TH SarabunPSK" w:hAnsi="TH SarabunPSK" w:cs="TH SarabunPSK"/>
          <w:sz w:val="32"/>
          <w:szCs w:val="32"/>
          <w:cs/>
        </w:rPr>
        <w:sectPr w:rsidR="00956EF7" w:rsidRPr="00705E9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987A3F" w:rsidRPr="00705E9F" w14:paraId="170762FD" w14:textId="77777777" w:rsidTr="007575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530A0" w14:textId="062348A7" w:rsidR="00987A3F" w:rsidRPr="00705E9F" w:rsidRDefault="00F02A6D" w:rsidP="002C23F2">
            <w:pPr>
              <w:ind w:firstLine="35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lastRenderedPageBreak/>
              <w:t>Please state the purpose and reason for your request</w:t>
            </w:r>
            <w:r w:rsidR="00032B69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t>.</w:t>
            </w:r>
          </w:p>
        </w:tc>
      </w:tr>
      <w:tr w:rsidR="00987A3F" w:rsidRPr="00705E9F" w14:paraId="25E1636A" w14:textId="77777777" w:rsidTr="00987A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D36F1" w14:textId="638638B8" w:rsidR="00987A3F" w:rsidRPr="00705E9F" w:rsidRDefault="00705E9F" w:rsidP="00414132">
            <w:pPr>
              <w:ind w:left="320" w:right="39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414132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br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643A1153" w14:textId="77777777" w:rsidR="00F65527" w:rsidRPr="00705E9F" w:rsidRDefault="00F65527" w:rsidP="002C23F2">
      <w:pPr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</w:p>
    <w:p w14:paraId="52AFA542" w14:textId="316D7180" w:rsidR="00987A3F" w:rsidRPr="00705E9F" w:rsidRDefault="00F02A6D" w:rsidP="002C23F2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Note</w:t>
      </w:r>
    </w:p>
    <w:p w14:paraId="3763C751" w14:textId="0BF6623C" w:rsidR="00987A3F" w:rsidRPr="00705E9F" w:rsidRDefault="00987A3F" w:rsidP="002C23F2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="00F02A6D" w:rsidRPr="00F02A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Z.com reserves the right to contact you based on the contact information you have provided in this request. </w:t>
      </w:r>
      <w:r w:rsidR="00D3501C">
        <w:rPr>
          <w:rFonts w:ascii="TH SarabunPSK" w:eastAsia="Times New Roman" w:hAnsi="TH SarabunPSK" w:cs="TH SarabunPSK"/>
          <w:color w:val="000000"/>
          <w:sz w:val="32"/>
          <w:szCs w:val="32"/>
        </w:rPr>
        <w:t>To</w:t>
      </w:r>
      <w:r w:rsidR="00F02A6D" w:rsidRPr="00F02A6D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request additional information or documentary evidence regarding the </w:t>
      </w:r>
      <w:r w:rsidR="00032B69">
        <w:rPr>
          <w:rFonts w:ascii="TH SarabunPSK" w:eastAsia="Times New Roman" w:hAnsi="TH SarabunPSK" w:cs="TH SarabunPSK"/>
          <w:color w:val="000000"/>
          <w:sz w:val="32"/>
          <w:szCs w:val="32"/>
        </w:rPr>
        <w:t>submission</w:t>
      </w:r>
      <w:r w:rsidR="00D350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</w:t>
      </w:r>
      <w:r w:rsidR="00F02A6D" w:rsidRPr="00F02A6D">
        <w:rPr>
          <w:rFonts w:ascii="TH SarabunPSK" w:eastAsia="Times New Roman" w:hAnsi="TH SarabunPSK" w:cs="TH SarabunPSK"/>
          <w:color w:val="000000"/>
          <w:sz w:val="32"/>
          <w:szCs w:val="32"/>
        </w:rPr>
        <w:t>We also reserve the right to take legal action if the information you provide in this request is found to be untrue by fraudulent intent.</w:t>
      </w:r>
    </w:p>
    <w:p w14:paraId="020431D3" w14:textId="7A6C1A7F" w:rsidR="00D3501C" w:rsidRDefault="00D3501C" w:rsidP="00D3501C">
      <w:pPr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3501C">
        <w:rPr>
          <w:rFonts w:ascii="TH SarabunPSK" w:eastAsia="Times New Roman" w:hAnsi="TH SarabunPSK" w:cs="TH SarabunPSK"/>
          <w:color w:val="000000"/>
          <w:sz w:val="32"/>
          <w:szCs w:val="32"/>
        </w:rPr>
        <w:t>Your exercise of rights may be subject to conditions set forth by law or other rules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 However,</w:t>
      </w:r>
      <w:r w:rsidRPr="00D350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requests may be considered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case-by-case</w:t>
      </w:r>
      <w:r w:rsidRPr="00D350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. Z.com urges you to provide complete information supporting your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proposal</w:t>
      </w:r>
      <w:r w:rsidRPr="00D350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so that Z.com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can</w:t>
      </w:r>
      <w:r w:rsidRPr="00D350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act according to your rights appropriately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D3501C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I</w:t>
      </w:r>
      <w:r w:rsidRPr="00D350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n addition, Z.com reserves the right to reject your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bid</w:t>
      </w:r>
      <w:r w:rsidRPr="00D350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if Z.com is required to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work</w:t>
      </w:r>
      <w:r w:rsidRPr="00D350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by</w:t>
      </w:r>
      <w:r w:rsidRPr="00D350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a legal condition or a court order </w:t>
      </w:r>
      <w:r w:rsidR="00032B69">
        <w:rPr>
          <w:rFonts w:ascii="TH SarabunPSK" w:eastAsia="Times New Roman" w:hAnsi="TH SarabunPSK" w:cs="TH SarabunPSK"/>
          <w:color w:val="000000"/>
          <w:sz w:val="32"/>
          <w:szCs w:val="32"/>
        </w:rPr>
        <w:t>o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r</w:t>
      </w:r>
      <w:r w:rsidRPr="00D350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if the exercise of your rights may cause damage to the rights and freedoms of others</w:t>
      </w:r>
      <w:r w:rsidR="00032B69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D350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or if you still have a contract with Z.com that benefits you. The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practice</w:t>
      </w:r>
      <w:r w:rsidRPr="00D350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of your rights may result in Z.com being unable to provide you with the contractual services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D350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and Z.com will continue to notify you of the impact of the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movement</w:t>
      </w:r>
      <w:r w:rsidRPr="00D3501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</w:p>
    <w:p w14:paraId="79B80B5E" w14:textId="2EB3905A" w:rsidR="00D3501C" w:rsidRDefault="00D3501C" w:rsidP="00D3501C">
      <w:pPr>
        <w:ind w:firstLine="720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3501C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Z.com will process your request within 30 days from the date of receipt with all reasons and supporting information</w:t>
      </w:r>
      <w:r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,</w:t>
      </w:r>
      <w:r w:rsidRPr="00D3501C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 xml:space="preserve"> including supporting documents from you. We reserve the right to extend such time if Z. .com did not receive enough information to complete the operation.</w:t>
      </w:r>
      <w:r w:rsidR="00987A3F" w:rsidRPr="00705E9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</w:p>
    <w:p w14:paraId="64705FFC" w14:textId="7B4503E3" w:rsidR="00987A3F" w:rsidRPr="00705E9F" w:rsidRDefault="00D3501C" w:rsidP="00D3501C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If</w:t>
      </w:r>
      <w:r w:rsidRPr="00D350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Z.com must decline</w:t>
      </w:r>
      <w:r w:rsidRPr="00D350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your </w:t>
      </w:r>
      <w:r w:rsidR="00032B69">
        <w:rPr>
          <w:rFonts w:ascii="TH SarabunPSK" w:eastAsia="Times New Roman" w:hAnsi="TH SarabunPSK" w:cs="TH SarabunPSK"/>
          <w:color w:val="000000"/>
          <w:sz w:val="32"/>
          <w:szCs w:val="32"/>
        </w:rPr>
        <w:t>request</w:t>
      </w:r>
      <w:r w:rsidRPr="00D350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, Z.com will notify you by electronic mail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of </w:t>
      </w:r>
      <w:r w:rsidRPr="00D3501C">
        <w:rPr>
          <w:rFonts w:ascii="TH SarabunPSK" w:eastAsia="Times New Roman" w:hAnsi="TH SarabunPSK" w:cs="TH SarabunPSK"/>
          <w:color w:val="000000"/>
          <w:sz w:val="32"/>
          <w:szCs w:val="32"/>
        </w:rPr>
        <w:t>the reason for the refusal.</w:t>
      </w:r>
    </w:p>
    <w:p w14:paraId="6EDB143D" w14:textId="5DD16846" w:rsidR="00A57469" w:rsidRDefault="00987A3F" w:rsidP="002C23F2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="00D3501C" w:rsidRPr="00D350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Z.com collects and uses the personal information you </w:t>
      </w:r>
      <w:r w:rsidR="00D350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provided in this request for verification to ascertain your rights as </w:t>
      </w:r>
      <w:r w:rsidR="00D3501C" w:rsidRPr="00D350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the data subject and its representative. </w:t>
      </w:r>
      <w:r w:rsidR="00D3501C">
        <w:rPr>
          <w:rFonts w:ascii="TH SarabunPSK" w:eastAsia="Times New Roman" w:hAnsi="TH SarabunPSK" w:cs="TH SarabunPSK"/>
          <w:color w:val="000000"/>
          <w:sz w:val="32"/>
          <w:szCs w:val="32"/>
        </w:rPr>
        <w:t>And</w:t>
      </w:r>
      <w:r w:rsidR="00D3501C" w:rsidRPr="00D350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proceed with the request to exercise your rights</w:t>
      </w:r>
      <w:r w:rsidR="00D3501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="00D3501C" w:rsidRPr="00D350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D3501C">
        <w:rPr>
          <w:rFonts w:ascii="TH SarabunPSK" w:eastAsia="Times New Roman" w:hAnsi="TH SarabunPSK" w:cs="TH SarabunPSK"/>
          <w:color w:val="000000"/>
          <w:sz w:val="32"/>
          <w:szCs w:val="32"/>
        </w:rPr>
        <w:t>Disclosing such personal data to other persons or entities involved in processing your data may be necessary</w:t>
      </w:r>
      <w:r w:rsidR="00D3501C" w:rsidRPr="00D3501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D3501C" w:rsidRPr="00D350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However, such disclosure will be made solely for the necessity of processing your request to exercise your rights. </w:t>
      </w:r>
      <w:r w:rsidR="00D350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Such information will be retained until Z.com completes </w:t>
      </w:r>
      <w:r w:rsidR="00D3501C" w:rsidRPr="00D350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your request </w:t>
      </w:r>
      <w:r w:rsidR="00032B69">
        <w:rPr>
          <w:rFonts w:ascii="TH SarabunPSK" w:eastAsia="Times New Roman" w:hAnsi="TH SarabunPSK" w:cs="TH SarabunPSK"/>
          <w:color w:val="000000"/>
          <w:sz w:val="32"/>
          <w:szCs w:val="32"/>
        </w:rPr>
        <w:t>o</w:t>
      </w:r>
      <w:r w:rsidR="00D3501C">
        <w:rPr>
          <w:rFonts w:ascii="TH SarabunPSK" w:eastAsia="Times New Roman" w:hAnsi="TH SarabunPSK" w:cs="TH SarabunPSK"/>
          <w:color w:val="000000"/>
          <w:sz w:val="32"/>
          <w:szCs w:val="32"/>
        </w:rPr>
        <w:t>r</w:t>
      </w:r>
      <w:r w:rsidR="00D3501C" w:rsidRPr="00D350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until the process of objecting or rejecting the request to exercise the </w:t>
      </w:r>
      <w:r w:rsidR="00D3501C">
        <w:rPr>
          <w:rFonts w:ascii="TH SarabunPSK" w:eastAsia="Times New Roman" w:hAnsi="TH SarabunPSK" w:cs="TH SarabunPSK"/>
          <w:color w:val="000000"/>
          <w:sz w:val="32"/>
          <w:szCs w:val="32"/>
        </w:rPr>
        <w:t>data subject's rights</w:t>
      </w:r>
      <w:r w:rsidR="00D3501C" w:rsidRPr="00D350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is terminated if Z.com </w:t>
      </w:r>
      <w:r w:rsidR="00D3501C">
        <w:rPr>
          <w:rFonts w:ascii="TH SarabunPSK" w:eastAsia="Times New Roman" w:hAnsi="TH SarabunPSK" w:cs="TH SarabunPSK"/>
          <w:color w:val="000000"/>
          <w:sz w:val="32"/>
          <w:szCs w:val="32"/>
        </w:rPr>
        <w:t>cannot</w:t>
      </w:r>
      <w:r w:rsidR="00D3501C" w:rsidRPr="00D350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comply with your request with reasonable grounds as required by law or court order.</w:t>
      </w:r>
    </w:p>
    <w:p w14:paraId="459A38E5" w14:textId="77777777" w:rsidR="0022582D" w:rsidRPr="00705E9F" w:rsidRDefault="0022582D" w:rsidP="002C23F2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06DB1E9" w14:textId="65370512" w:rsidR="00F463F5" w:rsidRPr="00705E9F" w:rsidRDefault="00A57469" w:rsidP="002C23F2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D3501C" w:rsidRPr="00D350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The applicant has read and understood the contents of this request form. </w:t>
      </w:r>
      <w:r w:rsidR="00D3501C">
        <w:rPr>
          <w:rFonts w:ascii="TH SarabunPSK" w:eastAsia="Times New Roman" w:hAnsi="TH SarabunPSK" w:cs="TH SarabunPSK"/>
          <w:color w:val="000000"/>
          <w:sz w:val="32"/>
          <w:szCs w:val="32"/>
        </w:rPr>
        <w:t>And</w:t>
      </w:r>
      <w:r w:rsidR="00D3501C" w:rsidRPr="00D350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confirm that the information provided to Z.com is accurate, complete, and complete in all respects</w:t>
      </w:r>
      <w:r w:rsidR="00D3501C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="00D3501C" w:rsidRPr="00D350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as well as </w:t>
      </w:r>
      <w:r w:rsidR="00D3501C">
        <w:rPr>
          <w:rFonts w:ascii="TH SarabunPSK" w:eastAsia="Times New Roman" w:hAnsi="TH SarabunPSK" w:cs="TH SarabunPSK"/>
          <w:color w:val="000000"/>
          <w:sz w:val="32"/>
          <w:szCs w:val="32"/>
        </w:rPr>
        <w:t>establish</w:t>
      </w:r>
      <w:r w:rsidR="00D3501C" w:rsidRPr="00D350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and </w:t>
      </w:r>
      <w:r w:rsidR="00D3501C">
        <w:rPr>
          <w:rFonts w:ascii="TH SarabunPSK" w:eastAsia="Times New Roman" w:hAnsi="TH SarabunPSK" w:cs="TH SarabunPSK"/>
          <w:color w:val="000000"/>
          <w:sz w:val="32"/>
          <w:szCs w:val="32"/>
        </w:rPr>
        <w:t>guarantee</w:t>
      </w:r>
      <w:r w:rsidR="00D3501C" w:rsidRPr="00D350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that the applicant has legal rights </w:t>
      </w:r>
      <w:r w:rsidR="00D350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and </w:t>
      </w:r>
      <w:r w:rsidR="00D3501C" w:rsidRPr="00D350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therefore </w:t>
      </w:r>
      <w:r w:rsidR="00D3501C">
        <w:rPr>
          <w:rFonts w:ascii="TH SarabunPSK" w:eastAsia="Times New Roman" w:hAnsi="TH SarabunPSK" w:cs="TH SarabunPSK"/>
          <w:color w:val="000000"/>
          <w:sz w:val="32"/>
          <w:szCs w:val="32"/>
        </w:rPr>
        <w:t>has</w:t>
      </w:r>
      <w:r w:rsidR="00D3501C" w:rsidRPr="00D350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signed as stated below</w:t>
      </w:r>
      <w:r w:rsidR="00D3501C">
        <w:rPr>
          <w:rFonts w:ascii="TH SarabunPSK" w:eastAsia="Times New Roman" w:hAnsi="TH SarabunPSK" w:cs="TH SarabunPSK"/>
          <w:color w:val="000000"/>
          <w:sz w:val="32"/>
          <w:szCs w:val="32"/>
        </w:rPr>
        <w:t>.</w:t>
      </w:r>
    </w:p>
    <w:p w14:paraId="3D9E04CB" w14:textId="5547B66A" w:rsidR="00F463F5" w:rsidRPr="00705E9F" w:rsidRDefault="00D3501C" w:rsidP="00956EF7">
      <w:pPr>
        <w:ind w:left="43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>Sign</w:t>
      </w:r>
      <w:r w:rsidR="00956EF7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956EF7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956EF7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956EF7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956EF7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The Applicant</w:t>
      </w:r>
    </w:p>
    <w:p w14:paraId="1D584045" w14:textId="60CAF404" w:rsidR="00F463F5" w:rsidRPr="00705E9F" w:rsidRDefault="00956EF7" w:rsidP="00956EF7">
      <w:pPr>
        <w:ind w:firstLine="720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</w:t>
      </w:r>
      <w:r w:rsidR="00F463F5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</w:t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  <w:t xml:space="preserve">    </w:t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F463F5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)</w:t>
      </w:r>
      <w:r w:rsidR="00F463F5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="00F463F5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</w:p>
    <w:p w14:paraId="7290D260" w14:textId="42C8417D" w:rsidR="00F463F5" w:rsidRPr="00705E9F" w:rsidRDefault="00F463F5" w:rsidP="002C23F2">
      <w:pPr>
        <w:ind w:left="720" w:firstLine="720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   </w:t>
      </w:r>
      <w:r w:rsidR="00956EF7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         </w:t>
      </w:r>
      <w:r w:rsidR="00D3501C">
        <w:rPr>
          <w:rFonts w:ascii="TH SarabunPSK" w:eastAsia="Times New Roman" w:hAnsi="TH SarabunPSK" w:cs="TH SarabunPSK"/>
          <w:color w:val="000000"/>
          <w:sz w:val="32"/>
          <w:szCs w:val="32"/>
        </w:rPr>
        <w:t>Date</w:t>
      </w:r>
      <w:r w:rsidR="00956EF7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956EF7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956EF7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956EF7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="00705E9F"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ab/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705E9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</w:p>
    <w:p w14:paraId="2566A6AB" w14:textId="4A760F67" w:rsidR="00F463F5" w:rsidRPr="00D3501C" w:rsidRDefault="00F463F5" w:rsidP="00032B69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987A3F" w:rsidRPr="00705E9F" w14:paraId="6A95E567" w14:textId="77777777" w:rsidTr="007575D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F5D2A" w14:textId="3D762A44" w:rsidR="00987A3F" w:rsidRPr="00705E9F" w:rsidRDefault="00BB1EF4" w:rsidP="002C23F2">
            <w:pPr>
              <w:ind w:firstLine="35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t>****</w:t>
            </w:r>
            <w:r w:rsidR="00987A3F" w:rsidRPr="00705E9F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</w:rPr>
              <w:t>*</w:t>
            </w:r>
            <w:r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t xml:space="preserve"> </w:t>
            </w:r>
            <w:r w:rsidR="00032B69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t>For Z.com agents only</w:t>
            </w:r>
            <w:r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</w:rPr>
              <w:t xml:space="preserve"> *****</w:t>
            </w:r>
          </w:p>
        </w:tc>
      </w:tr>
      <w:tr w:rsidR="00987A3F" w:rsidRPr="00705E9F" w14:paraId="55627B44" w14:textId="77777777" w:rsidTr="00E0562F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E95C2" w14:textId="154325D6" w:rsidR="00987A3F" w:rsidRPr="00705E9F" w:rsidRDefault="00032B69" w:rsidP="002C23F2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Requested date</w:t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</w:p>
          <w:p w14:paraId="6013F82F" w14:textId="2988B91C" w:rsidR="00987A3F" w:rsidRPr="00705E9F" w:rsidRDefault="00032B69" w:rsidP="002C23F2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Recorded date</w:t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</w:p>
          <w:p w14:paraId="79251290" w14:textId="5425CB1A" w:rsidR="00987A3F" w:rsidRPr="00705E9F" w:rsidRDefault="00032B69" w:rsidP="002C23F2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Acceptance letter date</w:t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</w:p>
          <w:p w14:paraId="1E46294F" w14:textId="18B18FBA" w:rsidR="00987A3F" w:rsidRPr="00032B69" w:rsidRDefault="00032B69" w:rsidP="002C23F2">
            <w:pPr>
              <w:ind w:firstLine="35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32B6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Resul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t</w:t>
            </w:r>
            <w:r w:rsidRPr="00032B6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of consideration</w:t>
            </w:r>
            <w:r w:rsidR="00956EF7" w:rsidRPr="00032B6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032B6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032B6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032B6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032B6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032B6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032B6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032B6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032B6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</w:p>
          <w:p w14:paraId="088A5292" w14:textId="38C36DDB" w:rsidR="00956EF7" w:rsidRPr="00705E9F" w:rsidRDefault="00956EF7" w:rsidP="00414132">
            <w:pPr>
              <w:ind w:left="1312"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</w:rPr>
              <w:tab/>
            </w:r>
          </w:p>
          <w:p w14:paraId="0D9439B6" w14:textId="1495FF3A" w:rsidR="00956EF7" w:rsidRPr="00705E9F" w:rsidRDefault="00032B69" w:rsidP="00956EF7">
            <w:pPr>
              <w:ind w:firstLine="35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Reason for refusal</w:t>
            </w:r>
            <w:r w:rsidR="00987A3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If any</w:t>
            </w:r>
            <w:r w:rsidR="00987A3F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</w:p>
          <w:p w14:paraId="3F096338" w14:textId="6D8BD3E6" w:rsidR="00956EF7" w:rsidRPr="00705E9F" w:rsidRDefault="00956EF7" w:rsidP="00414132">
            <w:pPr>
              <w:ind w:left="1312" w:firstLine="35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</w:pP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</w:p>
          <w:p w14:paraId="3F8466A4" w14:textId="4AF3DC00" w:rsidR="00987A3F" w:rsidRPr="00705E9F" w:rsidRDefault="00032B69" w:rsidP="00956EF7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Operator</w:t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  <w:r w:rsidR="00956EF7" w:rsidRPr="00705E9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dotted"/>
              </w:rPr>
              <w:tab/>
            </w:r>
          </w:p>
        </w:tc>
      </w:tr>
    </w:tbl>
    <w:p w14:paraId="6854C17F" w14:textId="77777777" w:rsidR="00F463F5" w:rsidRPr="00705E9F" w:rsidRDefault="00F463F5" w:rsidP="002C23F2">
      <w:pPr>
        <w:rPr>
          <w:rFonts w:ascii="TH SarabunPSK" w:hAnsi="TH SarabunPSK" w:cs="TH SarabunPSK"/>
          <w:sz w:val="32"/>
          <w:szCs w:val="32"/>
        </w:rPr>
      </w:pPr>
    </w:p>
    <w:sectPr w:rsidR="00F463F5" w:rsidRPr="00705E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2BF34" w14:textId="77777777" w:rsidR="00C04456" w:rsidRDefault="00C04456" w:rsidP="00F463F5">
      <w:r>
        <w:separator/>
      </w:r>
    </w:p>
  </w:endnote>
  <w:endnote w:type="continuationSeparator" w:id="0">
    <w:p w14:paraId="07127221" w14:textId="77777777" w:rsidR="00C04456" w:rsidRDefault="00C04456" w:rsidP="00F4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7" w:usb1="00000000" w:usb2="00000000" w:usb3="00000000" w:csb0="0001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705574"/>
      <w:docPartObj>
        <w:docPartGallery w:val="Page Numbers (Bottom of Page)"/>
        <w:docPartUnique/>
      </w:docPartObj>
    </w:sdtPr>
    <w:sdtContent>
      <w:p w14:paraId="2624541A" w14:textId="5BD7C749" w:rsidR="00CE4043" w:rsidRDefault="00CE4043" w:rsidP="00A37BD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44AAFBE4" w14:textId="77777777" w:rsidR="00CE4043" w:rsidRDefault="00CE4043" w:rsidP="00CE40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A933" w14:textId="0B3D9228" w:rsidR="00CE4043" w:rsidRPr="00CE4043" w:rsidRDefault="00CE4043" w:rsidP="00CE4043">
    <w:pPr>
      <w:pStyle w:val="Footer"/>
      <w:pBdr>
        <w:top w:val="single" w:sz="4" w:space="1" w:color="auto"/>
      </w:pBdr>
      <w:jc w:val="center"/>
      <w:rPr>
        <w:rFonts w:ascii="TH SarabunPSK" w:hAnsi="TH SarabunPSK" w:cs="TH SarabunPSK"/>
        <w:sz w:val="28"/>
        <w:szCs w:val="28"/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7FA7F" wp14:editId="1BB76E3B">
              <wp:simplePos x="0" y="0"/>
              <wp:positionH relativeFrom="column">
                <wp:posOffset>-59689</wp:posOffset>
              </wp:positionH>
              <wp:positionV relativeFrom="paragraph">
                <wp:posOffset>-120015</wp:posOffset>
              </wp:positionV>
              <wp:extent cx="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7DEA7C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-9.45pt" to="-4.7pt,-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" strokecolor="#4472c4 [3204]" strokeweight=".5pt">
              <v:stroke joinstyle="miter"/>
            </v:line>
          </w:pict>
        </mc:Fallback>
      </mc:AlternateContent>
    </w:r>
    <w:r w:rsidR="00430ED8">
      <w:rPr>
        <w:rFonts w:ascii="TH SarabunPSK" w:hAnsi="TH SarabunPSK" w:cs="TH SarabunPSK"/>
        <w:sz w:val="28"/>
        <w:szCs w:val="28"/>
      </w:rPr>
      <w:t>Data Subject Rights Request Form</w:t>
    </w:r>
    <w:r w:rsidRPr="00CE4043">
      <w:rPr>
        <w:rFonts w:ascii="TH SarabunPSK" w:hAnsi="TH SarabunPSK" w:cs="TH SarabunPSK" w:hint="cs"/>
        <w:sz w:val="28"/>
        <w:szCs w:val="28"/>
      </w:rPr>
      <w:tab/>
    </w:r>
    <w:r w:rsidRPr="00CE4043">
      <w:rPr>
        <w:rFonts w:ascii="TH SarabunPSK" w:hAnsi="TH SarabunPSK" w:cs="TH SarabunPSK" w:hint="cs"/>
        <w:sz w:val="28"/>
        <w:szCs w:val="28"/>
      </w:rPr>
      <w:tab/>
    </w:r>
    <w:r w:rsidR="00430ED8">
      <w:rPr>
        <w:rFonts w:ascii="TH SarabunPSK" w:hAnsi="TH SarabunPSK" w:cs="TH SarabunPSK"/>
        <w:sz w:val="28"/>
        <w:szCs w:val="28"/>
      </w:rPr>
      <w:t>Page</w:t>
    </w:r>
    <w:r w:rsidRPr="00CE4043">
      <w:rPr>
        <w:rFonts w:ascii="TH SarabunPSK" w:hAnsi="TH SarabunPSK" w:cs="TH SarabunPSK" w:hint="cs"/>
        <w:sz w:val="28"/>
        <w:szCs w:val="28"/>
      </w:rPr>
      <w:t xml:space="preserve"> </w:t>
    </w:r>
    <w:r w:rsidRPr="00CE4043">
      <w:rPr>
        <w:rFonts w:ascii="TH SarabunPSK" w:hAnsi="TH SarabunPSK" w:cs="TH SarabunPSK" w:hint="cs"/>
        <w:sz w:val="28"/>
        <w:szCs w:val="28"/>
      </w:rPr>
      <w:fldChar w:fldCharType="begin"/>
    </w:r>
    <w:r w:rsidRPr="00CE4043">
      <w:rPr>
        <w:rFonts w:ascii="TH SarabunPSK" w:hAnsi="TH SarabunPSK" w:cs="TH SarabunPSK" w:hint="cs"/>
        <w:sz w:val="28"/>
        <w:szCs w:val="28"/>
      </w:rPr>
      <w:instrText xml:space="preserve"> PAGE  \* Arabic  \* MERGEFORMAT </w:instrText>
    </w:r>
    <w:r w:rsidRPr="00CE4043">
      <w:rPr>
        <w:rFonts w:ascii="TH SarabunPSK" w:hAnsi="TH SarabunPSK" w:cs="TH SarabunPSK" w:hint="cs"/>
        <w:sz w:val="28"/>
        <w:szCs w:val="28"/>
      </w:rPr>
      <w:fldChar w:fldCharType="separate"/>
    </w:r>
    <w:r w:rsidRPr="00CE4043">
      <w:rPr>
        <w:rFonts w:ascii="TH SarabunPSK" w:hAnsi="TH SarabunPSK" w:cs="TH SarabunPSK" w:hint="cs"/>
        <w:noProof/>
        <w:sz w:val="28"/>
        <w:szCs w:val="28"/>
      </w:rPr>
      <w:t>2</w:t>
    </w:r>
    <w:r w:rsidRPr="00CE4043">
      <w:rPr>
        <w:rFonts w:ascii="TH SarabunPSK" w:hAnsi="TH SarabunPSK" w:cs="TH SarabunPSK" w:hint="cs"/>
        <w:sz w:val="28"/>
        <w:szCs w:val="28"/>
      </w:rPr>
      <w:fldChar w:fldCharType="end"/>
    </w:r>
    <w:r w:rsidRPr="00CE4043">
      <w:rPr>
        <w:rFonts w:ascii="TH SarabunPSK" w:hAnsi="TH SarabunPSK" w:cs="TH SarabunPSK" w:hint="cs"/>
        <w:sz w:val="28"/>
        <w:szCs w:val="28"/>
      </w:rPr>
      <w:t xml:space="preserve"> </w:t>
    </w:r>
    <w:r w:rsidR="00430ED8">
      <w:rPr>
        <w:rFonts w:ascii="TH SarabunPSK" w:hAnsi="TH SarabunPSK" w:cs="TH SarabunPSK"/>
        <w:sz w:val="28"/>
        <w:szCs w:val="28"/>
      </w:rPr>
      <w:t>/</w:t>
    </w:r>
    <w:r w:rsidRPr="00CE4043">
      <w:rPr>
        <w:rFonts w:ascii="TH SarabunPSK" w:hAnsi="TH SarabunPSK" w:cs="TH SarabunPSK" w:hint="cs"/>
        <w:sz w:val="28"/>
        <w:szCs w:val="28"/>
      </w:rPr>
      <w:t xml:space="preserve"> </w:t>
    </w:r>
    <w:r w:rsidRPr="00CE4043">
      <w:rPr>
        <w:rFonts w:ascii="TH SarabunPSK" w:hAnsi="TH SarabunPSK" w:cs="TH SarabunPSK" w:hint="cs"/>
        <w:sz w:val="28"/>
        <w:szCs w:val="28"/>
      </w:rPr>
      <w:fldChar w:fldCharType="begin"/>
    </w:r>
    <w:r w:rsidRPr="00CE4043">
      <w:rPr>
        <w:rFonts w:ascii="TH SarabunPSK" w:hAnsi="TH SarabunPSK" w:cs="TH SarabunPSK" w:hint="cs"/>
        <w:sz w:val="28"/>
        <w:szCs w:val="28"/>
      </w:rPr>
      <w:instrText xml:space="preserve"> NUMPAGES  \* Arabic  \* MERGEFORMAT </w:instrText>
    </w:r>
    <w:r w:rsidRPr="00CE4043">
      <w:rPr>
        <w:rFonts w:ascii="TH SarabunPSK" w:hAnsi="TH SarabunPSK" w:cs="TH SarabunPSK" w:hint="cs"/>
        <w:sz w:val="28"/>
        <w:szCs w:val="28"/>
      </w:rPr>
      <w:fldChar w:fldCharType="separate"/>
    </w:r>
    <w:r w:rsidRPr="00CE4043">
      <w:rPr>
        <w:rFonts w:ascii="TH SarabunPSK" w:hAnsi="TH SarabunPSK" w:cs="TH SarabunPSK" w:hint="cs"/>
        <w:noProof/>
        <w:sz w:val="28"/>
        <w:szCs w:val="28"/>
      </w:rPr>
      <w:t>2</w:t>
    </w:r>
    <w:r w:rsidRPr="00CE4043">
      <w:rPr>
        <w:rFonts w:ascii="TH SarabunPSK" w:hAnsi="TH SarabunPSK" w:cs="TH SarabunPSK" w:hint="cs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8212" w14:textId="77777777" w:rsidR="00C04456" w:rsidRDefault="00C04456" w:rsidP="00F463F5">
      <w:r>
        <w:separator/>
      </w:r>
    </w:p>
  </w:footnote>
  <w:footnote w:type="continuationSeparator" w:id="0">
    <w:p w14:paraId="6DE82189" w14:textId="77777777" w:rsidR="00C04456" w:rsidRDefault="00C04456" w:rsidP="00F46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477348884"/>
      <w:docPartObj>
        <w:docPartGallery w:val="Page Numbers (Top of Page)"/>
        <w:docPartUnique/>
      </w:docPartObj>
    </w:sdtPr>
    <w:sdtContent>
      <w:p w14:paraId="400526DD" w14:textId="398DC136" w:rsidR="00662510" w:rsidRDefault="00662510" w:rsidP="006A1757">
        <w:pPr>
          <w:pStyle w:val="Header"/>
          <w:framePr w:wrap="none" w:vAnchor="text" w:hAnchor="margin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6C6E9437" w14:textId="77777777" w:rsidR="00662510" w:rsidRDefault="00662510" w:rsidP="00662510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C136" w14:textId="146FC73E" w:rsidR="00BB1EF4" w:rsidRPr="00705E9F" w:rsidRDefault="002C23F2" w:rsidP="00CE4043">
    <w:pPr>
      <w:pBdr>
        <w:bottom w:val="single" w:sz="4" w:space="1" w:color="auto"/>
      </w:pBdr>
      <w:jc w:val="right"/>
      <w:rPr>
        <w:rFonts w:ascii="TH SarabunPSK" w:eastAsia="Times New Roman" w:hAnsi="TH SarabunPSK" w:cs="TH SarabunPSK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83527A" wp14:editId="437EF036">
          <wp:simplePos x="0" y="0"/>
          <wp:positionH relativeFrom="column">
            <wp:posOffset>-62230</wp:posOffset>
          </wp:positionH>
          <wp:positionV relativeFrom="paragraph">
            <wp:posOffset>-70485</wp:posOffset>
          </wp:positionV>
          <wp:extent cx="1257300" cy="300355"/>
          <wp:effectExtent l="0" t="0" r="0" b="4445"/>
          <wp:wrapNone/>
          <wp:docPr id="3" name="Picture 3" descr="Z.com MyStore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.com MyStoreAp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452" t="35326" r="16535" b="34166"/>
                  <a:stretch/>
                </pic:blipFill>
                <pic:spPr bwMode="auto">
                  <a:xfrm>
                    <a:off x="0" y="0"/>
                    <a:ext cx="125730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05E9F">
      <w:rPr>
        <w:cs/>
      </w:rPr>
      <w:tab/>
    </w:r>
    <w:r w:rsidR="00705E9F">
      <w:rPr>
        <w:cs/>
      </w:rPr>
      <w:tab/>
    </w:r>
    <w:r w:rsidR="00430ED8">
      <w:rPr>
        <w:rFonts w:ascii="TH SarabunPSK" w:eastAsia="Times New Roman" w:hAnsi="TH SarabunPSK" w:cs="TH SarabunPSK"/>
        <w:color w:val="000000"/>
        <w:sz w:val="28"/>
        <w:szCs w:val="28"/>
      </w:rPr>
      <w:t>Request No.</w:t>
    </w:r>
    <w:r w:rsidR="00BB1EF4" w:rsidRPr="00CE4043">
      <w:rPr>
        <w:rFonts w:ascii="TH SarabunPSK" w:eastAsia="Times New Roman" w:hAnsi="TH SarabunPSK" w:cs="TH SarabunPSK" w:hint="cs"/>
        <w:color w:val="000000"/>
        <w:sz w:val="28"/>
        <w:szCs w:val="28"/>
        <w:u w:val="dotted"/>
        <w:cs/>
      </w:rPr>
      <w:tab/>
    </w:r>
    <w:r w:rsidR="00BB1EF4" w:rsidRPr="00CE4043">
      <w:rPr>
        <w:rFonts w:ascii="TH SarabunPSK" w:eastAsia="Times New Roman" w:hAnsi="TH SarabunPSK" w:cs="TH SarabunPSK" w:hint="cs"/>
        <w:color w:val="000000"/>
        <w:sz w:val="28"/>
        <w:szCs w:val="28"/>
        <w:u w:val="dotted"/>
        <w:cs/>
      </w:rPr>
      <w:tab/>
    </w:r>
    <w:r w:rsidR="00BB1EF4" w:rsidRPr="00CE4043">
      <w:rPr>
        <w:rFonts w:ascii="TH SarabunPSK" w:eastAsia="Times New Roman" w:hAnsi="TH SarabunPSK" w:cs="TH SarabunPSK" w:hint="cs"/>
        <w:color w:val="000000"/>
        <w:sz w:val="28"/>
        <w:szCs w:val="28"/>
        <w:u w:val="dotted"/>
        <w:cs/>
      </w:rPr>
      <w:tab/>
    </w:r>
    <w:r w:rsidR="00BB1EF4" w:rsidRPr="00CE4043">
      <w:rPr>
        <w:rFonts w:ascii="TH SarabunPSK" w:eastAsia="Times New Roman" w:hAnsi="TH SarabunPSK" w:cs="TH SarabunPSK" w:hint="cs"/>
        <w:color w:val="000000"/>
        <w:sz w:val="28"/>
        <w:szCs w:val="28"/>
        <w:u w:val="dotted"/>
        <w:cs/>
      </w:rPr>
      <w:tab/>
    </w:r>
  </w:p>
  <w:p w14:paraId="4B381545" w14:textId="025F2244" w:rsidR="00662510" w:rsidRPr="00662510" w:rsidRDefault="002C23F2" w:rsidP="002C23F2">
    <w:pPr>
      <w:pStyle w:val="Header"/>
      <w:ind w:firstLine="360"/>
    </w:pPr>
    <w:r>
      <w:fldChar w:fldCharType="begin"/>
    </w:r>
    <w:r>
      <w:instrText xml:space="preserve"> INCLUDEPICTURE "/var/folders/t8/jmz5gpw95591s7bg39j3xm300000gn/T/com.microsoft.Word/WebArchiveCopyPasteTempFiles/og.png" \* MERGEFORMATINET </w:instrText>
    </w:r>
    <w:r w:rsidR="00000000">
      <w:fldChar w:fldCharType="separate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3F"/>
    <w:rsid w:val="00032B69"/>
    <w:rsid w:val="000D07CE"/>
    <w:rsid w:val="000D31DD"/>
    <w:rsid w:val="0015355C"/>
    <w:rsid w:val="00185936"/>
    <w:rsid w:val="0022582D"/>
    <w:rsid w:val="00282076"/>
    <w:rsid w:val="002C23F2"/>
    <w:rsid w:val="0033414B"/>
    <w:rsid w:val="00412FA6"/>
    <w:rsid w:val="00414132"/>
    <w:rsid w:val="00430ED8"/>
    <w:rsid w:val="00445E15"/>
    <w:rsid w:val="004762C9"/>
    <w:rsid w:val="004B2F1B"/>
    <w:rsid w:val="004F7837"/>
    <w:rsid w:val="005A5C3E"/>
    <w:rsid w:val="00633D88"/>
    <w:rsid w:val="00662510"/>
    <w:rsid w:val="006A41B9"/>
    <w:rsid w:val="00705E9F"/>
    <w:rsid w:val="007575D5"/>
    <w:rsid w:val="00780AA6"/>
    <w:rsid w:val="007A672F"/>
    <w:rsid w:val="00806625"/>
    <w:rsid w:val="008459D9"/>
    <w:rsid w:val="00871FF6"/>
    <w:rsid w:val="008E7808"/>
    <w:rsid w:val="00956EF7"/>
    <w:rsid w:val="009634A2"/>
    <w:rsid w:val="00966DAC"/>
    <w:rsid w:val="00987A3F"/>
    <w:rsid w:val="00A57469"/>
    <w:rsid w:val="00A62AC7"/>
    <w:rsid w:val="00AA2739"/>
    <w:rsid w:val="00AD68C5"/>
    <w:rsid w:val="00BB1EF4"/>
    <w:rsid w:val="00C04456"/>
    <w:rsid w:val="00CE4043"/>
    <w:rsid w:val="00D3501C"/>
    <w:rsid w:val="00E0562F"/>
    <w:rsid w:val="00F02A6D"/>
    <w:rsid w:val="00F463F5"/>
    <w:rsid w:val="00F65527"/>
    <w:rsid w:val="00F9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7F0C1"/>
  <w15:chartTrackingRefBased/>
  <w15:docId w15:val="{07487C73-E045-6E47-A5E6-E8E5F9EF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A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apple-tab-span">
    <w:name w:val="apple-tab-span"/>
    <w:basedOn w:val="DefaultParagraphFont"/>
    <w:rsid w:val="00987A3F"/>
  </w:style>
  <w:style w:type="paragraph" w:styleId="Header">
    <w:name w:val="header"/>
    <w:basedOn w:val="Normal"/>
    <w:link w:val="HeaderChar"/>
    <w:uiPriority w:val="99"/>
    <w:unhideWhenUsed/>
    <w:rsid w:val="00F46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3F5"/>
  </w:style>
  <w:style w:type="paragraph" w:styleId="Footer">
    <w:name w:val="footer"/>
    <w:basedOn w:val="Normal"/>
    <w:link w:val="FooterChar"/>
    <w:uiPriority w:val="99"/>
    <w:unhideWhenUsed/>
    <w:rsid w:val="00F46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3F5"/>
  </w:style>
  <w:style w:type="character" w:styleId="PageNumber">
    <w:name w:val="page number"/>
    <w:basedOn w:val="DefaultParagraphFont"/>
    <w:uiPriority w:val="99"/>
    <w:semiHidden/>
    <w:unhideWhenUsed/>
    <w:rsid w:val="00662510"/>
  </w:style>
  <w:style w:type="paragraph" w:styleId="Subtitle">
    <w:name w:val="Subtitle"/>
    <w:basedOn w:val="Normal"/>
    <w:next w:val="Normal"/>
    <w:link w:val="SubtitleChar"/>
    <w:uiPriority w:val="11"/>
    <w:qFormat/>
    <w:rsid w:val="00966DAC"/>
    <w:pPr>
      <w:spacing w:before="60" w:line="360" w:lineRule="auto"/>
      <w:jc w:val="center"/>
    </w:pPr>
    <w:rPr>
      <w:rFonts w:ascii="Tahoma" w:eastAsia="Tahoma" w:hAnsi="Tahoma" w:cs="Tahom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66DAC"/>
    <w:rPr>
      <w:rFonts w:ascii="Tahoma" w:eastAsia="Tahoma" w:hAnsi="Tahoma" w:cs="Tahoma"/>
      <w:b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B1EF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3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31DD"/>
    <w:rPr>
      <w:rFonts w:ascii="Courier New" w:eastAsia="Times New Roman" w:hAnsi="Courier New" w:cs="Courier New"/>
      <w:sz w:val="20"/>
      <w:szCs w:val="20"/>
      <w:lang w:val="en-TH"/>
    </w:rPr>
  </w:style>
  <w:style w:type="character" w:customStyle="1" w:styleId="y2iqfc">
    <w:name w:val="y2iqfc"/>
    <w:basedOn w:val="DefaultParagraphFont"/>
    <w:rsid w:val="000D3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24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00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45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57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68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22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Soradej Thitipanichayangkul</cp:lastModifiedBy>
  <cp:revision>5</cp:revision>
  <cp:lastPrinted>2022-09-30T04:36:00Z</cp:lastPrinted>
  <dcterms:created xsi:type="dcterms:W3CDTF">2022-09-30T04:36:00Z</dcterms:created>
  <dcterms:modified xsi:type="dcterms:W3CDTF">2023-01-13T08:15:00Z</dcterms:modified>
</cp:coreProperties>
</file>